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DA21" w14:textId="2D9F0DCF" w:rsidR="005E28EC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QUAL O PERÍODO DE PARTICIPAÇÃO NA PROMOÇÃO </w:t>
      </w:r>
      <w:r w:rsidR="00AE5757" w:rsidRPr="005B7324">
        <w:rPr>
          <w:rFonts w:asciiTheme="majorHAnsi" w:hAnsiTheme="majorHAnsi" w:cstheme="majorHAnsi"/>
          <w:b/>
          <w:bCs/>
          <w:highlight w:val="lightGray"/>
        </w:rPr>
        <w:t xml:space="preserve">REVISÃO </w:t>
      </w:r>
      <w:r w:rsidR="00DE13FE" w:rsidRPr="005B7324">
        <w:rPr>
          <w:rFonts w:asciiTheme="majorHAnsi" w:hAnsiTheme="majorHAnsi" w:cstheme="majorHAnsi"/>
          <w:b/>
          <w:bCs/>
          <w:highlight w:val="lightGray"/>
        </w:rPr>
        <w:t>DA SORTE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NISSAN?</w:t>
      </w:r>
    </w:p>
    <w:p w14:paraId="6325476E" w14:textId="281A8EC5" w:rsidR="00B7741E" w:rsidRPr="005B7324" w:rsidRDefault="005E28EC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O período de participação nesta </w:t>
      </w:r>
      <w:r w:rsidR="00C957E2" w:rsidRPr="005B7324">
        <w:rPr>
          <w:rFonts w:asciiTheme="majorHAnsi" w:hAnsiTheme="majorHAnsi" w:cstheme="majorHAnsi"/>
        </w:rPr>
        <w:t>p</w:t>
      </w:r>
      <w:r w:rsidRPr="005B7324">
        <w:rPr>
          <w:rFonts w:asciiTheme="majorHAnsi" w:hAnsiTheme="majorHAnsi" w:cstheme="majorHAnsi"/>
        </w:rPr>
        <w:t xml:space="preserve">romoção </w:t>
      </w:r>
      <w:r w:rsidR="00AE5757" w:rsidRPr="005B7324">
        <w:rPr>
          <w:rFonts w:asciiTheme="majorHAnsi" w:hAnsiTheme="majorHAnsi" w:cstheme="majorHAnsi"/>
        </w:rPr>
        <w:t>é</w:t>
      </w:r>
      <w:r w:rsidRPr="005B7324">
        <w:rPr>
          <w:rFonts w:asciiTheme="majorHAnsi" w:hAnsiTheme="majorHAnsi" w:cstheme="majorHAnsi"/>
        </w:rPr>
        <w:t xml:space="preserve"> entre</w:t>
      </w:r>
      <w:r w:rsidR="009E2C51" w:rsidRPr="005B7324">
        <w:rPr>
          <w:rFonts w:asciiTheme="majorHAnsi" w:hAnsiTheme="majorHAnsi" w:cstheme="majorHAnsi"/>
        </w:rPr>
        <w:t xml:space="preserve"> </w:t>
      </w:r>
      <w:r w:rsidR="00DE13FE" w:rsidRPr="005B7324">
        <w:rPr>
          <w:rFonts w:asciiTheme="majorHAnsi" w:hAnsiTheme="majorHAnsi" w:cstheme="majorHAnsi"/>
        </w:rPr>
        <w:t>o dia 04/10/2021 e o dia 30/11/2021</w:t>
      </w:r>
      <w:r w:rsidR="00AE5757" w:rsidRPr="005B7324">
        <w:rPr>
          <w:rFonts w:asciiTheme="majorHAnsi" w:hAnsiTheme="majorHAnsi" w:cstheme="majorHAnsi"/>
        </w:rPr>
        <w:t xml:space="preserve"> até </w:t>
      </w:r>
      <w:r w:rsidR="009F14DF" w:rsidRPr="005B7324">
        <w:rPr>
          <w:rFonts w:asciiTheme="majorHAnsi" w:hAnsiTheme="majorHAnsi" w:cstheme="majorHAnsi"/>
        </w:rPr>
        <w:t>à</w:t>
      </w:r>
      <w:r w:rsidR="00AE5757" w:rsidRPr="005B7324">
        <w:rPr>
          <w:rFonts w:asciiTheme="majorHAnsi" w:hAnsiTheme="majorHAnsi" w:cstheme="majorHAnsi"/>
        </w:rPr>
        <w:t>s 23h59m59</w:t>
      </w:r>
      <w:r w:rsidR="004A55F0" w:rsidRPr="005B7324">
        <w:rPr>
          <w:rFonts w:asciiTheme="majorHAnsi" w:hAnsiTheme="majorHAnsi" w:cstheme="majorHAnsi"/>
        </w:rPr>
        <w:t>,</w:t>
      </w:r>
      <w:r w:rsidRPr="005B7324">
        <w:rPr>
          <w:rFonts w:asciiTheme="majorHAnsi" w:hAnsiTheme="majorHAnsi" w:cstheme="majorHAnsi"/>
        </w:rPr>
        <w:t xml:space="preserve"> </w:t>
      </w:r>
      <w:r w:rsidR="00B7741E" w:rsidRPr="005B7324">
        <w:rPr>
          <w:rFonts w:asciiTheme="majorHAnsi" w:hAnsiTheme="majorHAnsi" w:cstheme="majorHAnsi"/>
        </w:rPr>
        <w:t>no horário oficial de Brasília.</w:t>
      </w:r>
    </w:p>
    <w:p w14:paraId="7ED648E2" w14:textId="7DE18776" w:rsidR="00A40A3D" w:rsidRDefault="00A40A3D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016BBCB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351703E" w14:textId="6693EA15" w:rsidR="005E28EC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QUEM PODE PARTICIPAR DA PROMOÇÃO?</w:t>
      </w:r>
    </w:p>
    <w:p w14:paraId="464BDF14" w14:textId="4696E876" w:rsidR="005E28EC" w:rsidRPr="005B7324" w:rsidRDefault="005E28EC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Esta promoção é destinada a pessoas físicas, com idade superior a 18 (dezoito) anos, que sejam proprietárias de veículos Nissan. Serão considerados como proprietários de veículos Nissan os participantes cujo veículo esteja em seu nome ou, ainda, em nome d</w:t>
      </w:r>
      <w:r w:rsidR="004A55F0" w:rsidRPr="005B7324">
        <w:rPr>
          <w:rFonts w:asciiTheme="majorHAnsi" w:hAnsiTheme="majorHAnsi" w:cstheme="majorHAnsi"/>
        </w:rPr>
        <w:t>os</w:t>
      </w:r>
      <w:r w:rsidRPr="005B7324">
        <w:rPr>
          <w:rFonts w:asciiTheme="majorHAnsi" w:hAnsiTheme="majorHAnsi" w:cstheme="majorHAnsi"/>
        </w:rPr>
        <w:t xml:space="preserve"> seus pais, filhos ou cônjuge, não sendo aceita, em nenhuma hipótese, a participação de pessoas jurídicas.</w:t>
      </w:r>
    </w:p>
    <w:p w14:paraId="667FDD55" w14:textId="2EB40195" w:rsidR="005935E7" w:rsidRDefault="005935E7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AAD8559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7B9D2F6" w14:textId="7ECF45EC" w:rsidR="005E28EC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COMO CONCORRO AOS PRÊMIOS DESTA PROMOÇÃO?</w:t>
      </w:r>
    </w:p>
    <w:p w14:paraId="6D339F64" w14:textId="28E380A6" w:rsidR="00A40A3D" w:rsidRPr="005B7324" w:rsidRDefault="00AE5757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A cada R$</w:t>
      </w:r>
      <w:r w:rsidR="006E4DF1" w:rsidRPr="005B7324">
        <w:rPr>
          <w:rFonts w:asciiTheme="majorHAnsi" w:hAnsiTheme="majorHAnsi" w:cstheme="majorHAnsi"/>
        </w:rPr>
        <w:t xml:space="preserve"> </w:t>
      </w:r>
      <w:r w:rsidR="00CE724A" w:rsidRPr="005B7324">
        <w:rPr>
          <w:rFonts w:asciiTheme="majorHAnsi" w:hAnsiTheme="majorHAnsi" w:cstheme="majorHAnsi"/>
        </w:rPr>
        <w:t>5</w:t>
      </w:r>
      <w:r w:rsidRPr="005B7324">
        <w:rPr>
          <w:rFonts w:asciiTheme="majorHAnsi" w:hAnsiTheme="majorHAnsi" w:cstheme="majorHAnsi"/>
        </w:rPr>
        <w:t xml:space="preserve">00,00 gastos em serviços e/ou compras de peças e/ou acessórios originais e de parceiros nas </w:t>
      </w:r>
      <w:r w:rsidR="00C957E2" w:rsidRPr="005B7324">
        <w:rPr>
          <w:rFonts w:asciiTheme="majorHAnsi" w:hAnsiTheme="majorHAnsi" w:cstheme="majorHAnsi"/>
        </w:rPr>
        <w:t>c</w:t>
      </w:r>
      <w:r w:rsidRPr="005B7324">
        <w:rPr>
          <w:rFonts w:asciiTheme="majorHAnsi" w:hAnsiTheme="majorHAnsi" w:cstheme="majorHAnsi"/>
        </w:rPr>
        <w:t xml:space="preserve">oncessionárias Nissan, através de emissão de </w:t>
      </w:r>
      <w:r w:rsidR="00382564" w:rsidRPr="005B7324">
        <w:rPr>
          <w:rFonts w:asciiTheme="majorHAnsi" w:hAnsiTheme="majorHAnsi" w:cstheme="majorHAnsi"/>
        </w:rPr>
        <w:t>o</w:t>
      </w:r>
      <w:r w:rsidRPr="005B7324">
        <w:rPr>
          <w:rFonts w:asciiTheme="majorHAnsi" w:hAnsiTheme="majorHAnsi" w:cstheme="majorHAnsi"/>
        </w:rPr>
        <w:t xml:space="preserve">rdem de </w:t>
      </w:r>
      <w:r w:rsidR="00382564" w:rsidRPr="005B7324">
        <w:rPr>
          <w:rFonts w:asciiTheme="majorHAnsi" w:hAnsiTheme="majorHAnsi" w:cstheme="majorHAnsi"/>
        </w:rPr>
        <w:t>s</w:t>
      </w:r>
      <w:r w:rsidRPr="005B7324">
        <w:rPr>
          <w:rFonts w:asciiTheme="majorHAnsi" w:hAnsiTheme="majorHAnsi" w:cstheme="majorHAnsi"/>
        </w:rPr>
        <w:t xml:space="preserve">erviço, o participante receberá 01 (uma) chance de ser premiado com um </w:t>
      </w:r>
      <w:r w:rsidR="00CE724A" w:rsidRPr="005B7324">
        <w:rPr>
          <w:rFonts w:asciiTheme="majorHAnsi" w:hAnsiTheme="majorHAnsi" w:cstheme="majorHAnsi"/>
        </w:rPr>
        <w:t xml:space="preserve">dos </w:t>
      </w:r>
      <w:r w:rsidRPr="005B7324">
        <w:rPr>
          <w:rFonts w:asciiTheme="majorHAnsi" w:hAnsiTheme="majorHAnsi" w:cstheme="majorHAnsi"/>
        </w:rPr>
        <w:t>brinde</w:t>
      </w:r>
      <w:r w:rsidR="00CE724A" w:rsidRPr="005B7324">
        <w:rPr>
          <w:rFonts w:asciiTheme="majorHAnsi" w:hAnsiTheme="majorHAnsi" w:cstheme="majorHAnsi"/>
        </w:rPr>
        <w:t>s</w:t>
      </w:r>
      <w:r w:rsidRPr="005B7324">
        <w:rPr>
          <w:rFonts w:asciiTheme="majorHAnsi" w:hAnsiTheme="majorHAnsi" w:cstheme="majorHAnsi"/>
        </w:rPr>
        <w:t xml:space="preserve"> oferecido nesta </w:t>
      </w:r>
      <w:r w:rsidR="00C957E2" w:rsidRPr="005B7324">
        <w:rPr>
          <w:rFonts w:asciiTheme="majorHAnsi" w:hAnsiTheme="majorHAnsi" w:cstheme="majorHAnsi"/>
        </w:rPr>
        <w:t>p</w:t>
      </w:r>
      <w:r w:rsidRPr="005B7324">
        <w:rPr>
          <w:rFonts w:asciiTheme="majorHAnsi" w:hAnsiTheme="majorHAnsi" w:cstheme="majorHAnsi"/>
        </w:rPr>
        <w:t>romoção.</w:t>
      </w:r>
    </w:p>
    <w:p w14:paraId="720E27CD" w14:textId="2DB33A80" w:rsidR="00AB4056" w:rsidRDefault="00AB4056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D80E93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FD8D66A" w14:textId="1654FC46" w:rsidR="005E28EC" w:rsidRPr="005B7324" w:rsidRDefault="006B00CB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5E28EC" w:rsidRPr="005B7324">
        <w:rPr>
          <w:rFonts w:asciiTheme="majorHAnsi" w:hAnsiTheme="majorHAnsi" w:cstheme="majorHAnsi"/>
          <w:b/>
          <w:bCs/>
          <w:highlight w:val="lightGray"/>
        </w:rPr>
        <w:t>O QUE ACONTECERÁ SE EU CADASTRAR</w:t>
      </w:r>
      <w:r w:rsidR="00711C29" w:rsidRPr="005B7324">
        <w:rPr>
          <w:rFonts w:asciiTheme="majorHAnsi" w:hAnsiTheme="majorHAnsi" w:cstheme="majorHAnsi"/>
          <w:b/>
          <w:bCs/>
          <w:highlight w:val="lightGray"/>
        </w:rPr>
        <w:t xml:space="preserve"> UM VALOR</w:t>
      </w:r>
      <w:r w:rsidR="005E28EC" w:rsidRPr="005B7324">
        <w:rPr>
          <w:rFonts w:asciiTheme="majorHAnsi" w:hAnsiTheme="majorHAnsi" w:cstheme="majorHAnsi"/>
          <w:b/>
          <w:bCs/>
          <w:highlight w:val="lightGray"/>
        </w:rPr>
        <w:t xml:space="preserve"> ACIMA OU ABAIXO DE R$</w:t>
      </w:r>
      <w:r w:rsidR="000C0CCB" w:rsidRPr="005B7324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CE724A" w:rsidRPr="005B7324">
        <w:rPr>
          <w:rFonts w:asciiTheme="majorHAnsi" w:hAnsiTheme="majorHAnsi" w:cstheme="majorHAnsi"/>
          <w:b/>
          <w:bCs/>
          <w:highlight w:val="lightGray"/>
        </w:rPr>
        <w:t>5</w:t>
      </w:r>
      <w:r w:rsidR="005E28EC" w:rsidRPr="005B7324">
        <w:rPr>
          <w:rFonts w:asciiTheme="majorHAnsi" w:hAnsiTheme="majorHAnsi" w:cstheme="majorHAnsi"/>
          <w:b/>
          <w:bCs/>
          <w:highlight w:val="lightGray"/>
        </w:rPr>
        <w:t>00,00?</w:t>
      </w:r>
    </w:p>
    <w:p w14:paraId="2B4471E9" w14:textId="0F8AF37C" w:rsidR="003122BC" w:rsidRPr="005B7324" w:rsidRDefault="0030661F" w:rsidP="005B7324">
      <w:pPr>
        <w:widowControl w:val="0"/>
        <w:tabs>
          <w:tab w:val="left" w:pos="1560"/>
        </w:tabs>
        <w:spacing w:after="0" w:line="360" w:lineRule="auto"/>
        <w:jc w:val="both"/>
        <w:rPr>
          <w:rStyle w:val="Hyperlink"/>
          <w:rFonts w:asciiTheme="majorHAnsi" w:hAnsiTheme="majorHAnsi" w:cstheme="majorHAnsi"/>
          <w:bCs/>
          <w:color w:val="auto"/>
          <w:u w:val="none"/>
        </w:rPr>
      </w:pPr>
      <w:r w:rsidRPr="005B7324">
        <w:rPr>
          <w:rFonts w:asciiTheme="majorHAnsi" w:hAnsiTheme="majorHAnsi" w:cstheme="majorHAnsi"/>
        </w:rPr>
        <w:t xml:space="preserve">As </w:t>
      </w:r>
      <w:r w:rsidR="00382564" w:rsidRPr="005B7324">
        <w:rPr>
          <w:rFonts w:asciiTheme="majorHAnsi" w:hAnsiTheme="majorHAnsi" w:cstheme="majorHAnsi"/>
        </w:rPr>
        <w:t>o</w:t>
      </w:r>
      <w:r w:rsidR="003122BC" w:rsidRPr="005B7324">
        <w:rPr>
          <w:rFonts w:asciiTheme="majorHAnsi" w:hAnsiTheme="majorHAnsi" w:cstheme="majorHAnsi"/>
        </w:rPr>
        <w:t xml:space="preserve">rdens de </w:t>
      </w:r>
      <w:r w:rsidR="00382564" w:rsidRPr="005B7324">
        <w:rPr>
          <w:rFonts w:asciiTheme="majorHAnsi" w:hAnsiTheme="majorHAnsi" w:cstheme="majorHAnsi"/>
        </w:rPr>
        <w:t>s</w:t>
      </w:r>
      <w:r w:rsidR="003122BC" w:rsidRPr="005B7324">
        <w:rPr>
          <w:rFonts w:asciiTheme="majorHAnsi" w:hAnsiTheme="majorHAnsi" w:cstheme="majorHAnsi"/>
        </w:rPr>
        <w:t>erviço</w:t>
      </w:r>
      <w:r w:rsidRPr="005B7324">
        <w:rPr>
          <w:rFonts w:asciiTheme="majorHAnsi" w:hAnsiTheme="majorHAnsi" w:cstheme="majorHAnsi"/>
        </w:rPr>
        <w:t xml:space="preserve"> com valores inferiores </w:t>
      </w:r>
      <w:r w:rsidR="00AE5757" w:rsidRPr="005B7324">
        <w:rPr>
          <w:rFonts w:asciiTheme="majorHAnsi" w:hAnsiTheme="majorHAnsi" w:cstheme="majorHAnsi"/>
          <w:u w:val="single"/>
        </w:rPr>
        <w:t>não</w:t>
      </w:r>
      <w:r w:rsidR="00AE5757" w:rsidRPr="005B7324">
        <w:rPr>
          <w:rFonts w:asciiTheme="majorHAnsi" w:hAnsiTheme="majorHAnsi" w:cstheme="majorHAnsi"/>
        </w:rPr>
        <w:t xml:space="preserve"> </w:t>
      </w:r>
      <w:r w:rsidRPr="005B7324">
        <w:rPr>
          <w:rFonts w:asciiTheme="majorHAnsi" w:hAnsiTheme="majorHAnsi" w:cstheme="majorHAnsi"/>
        </w:rPr>
        <w:t>poderão ser somadas</w:t>
      </w:r>
      <w:r w:rsidR="009001F4" w:rsidRPr="005B7324">
        <w:rPr>
          <w:rFonts w:asciiTheme="majorHAnsi" w:hAnsiTheme="majorHAnsi" w:cstheme="majorHAnsi"/>
        </w:rPr>
        <w:t xml:space="preserve"> com outras </w:t>
      </w:r>
      <w:r w:rsidR="003122BC" w:rsidRPr="005B7324">
        <w:rPr>
          <w:rFonts w:asciiTheme="majorHAnsi" w:hAnsiTheme="majorHAnsi" w:cstheme="majorHAnsi"/>
        </w:rPr>
        <w:t xml:space="preserve">ordens de serviço </w:t>
      </w:r>
      <w:r w:rsidRPr="005B7324">
        <w:rPr>
          <w:rFonts w:asciiTheme="majorHAnsi" w:hAnsiTheme="majorHAnsi" w:cstheme="majorHAnsi"/>
        </w:rPr>
        <w:t>até completarem R$</w:t>
      </w:r>
      <w:r w:rsidR="00382564" w:rsidRPr="005B7324">
        <w:rPr>
          <w:rFonts w:asciiTheme="majorHAnsi" w:hAnsiTheme="majorHAnsi" w:cstheme="majorHAnsi"/>
        </w:rPr>
        <w:t xml:space="preserve"> </w:t>
      </w:r>
      <w:r w:rsidR="00CE724A" w:rsidRPr="005B7324">
        <w:rPr>
          <w:rFonts w:asciiTheme="majorHAnsi" w:hAnsiTheme="majorHAnsi" w:cstheme="majorHAnsi"/>
        </w:rPr>
        <w:t>5</w:t>
      </w:r>
      <w:r w:rsidRPr="005B7324">
        <w:rPr>
          <w:rFonts w:asciiTheme="majorHAnsi" w:hAnsiTheme="majorHAnsi" w:cstheme="majorHAnsi"/>
        </w:rPr>
        <w:t xml:space="preserve">00,00. </w:t>
      </w:r>
      <w:r w:rsidR="00AE5757" w:rsidRPr="005B7324">
        <w:rPr>
          <w:rFonts w:asciiTheme="majorHAnsi" w:hAnsiTheme="majorHAnsi" w:cstheme="majorHAnsi"/>
        </w:rPr>
        <w:t>E</w:t>
      </w:r>
      <w:r w:rsidR="00D966E3" w:rsidRPr="005B7324">
        <w:rPr>
          <w:rFonts w:asciiTheme="majorHAnsi" w:hAnsiTheme="majorHAnsi" w:cstheme="majorHAnsi"/>
        </w:rPr>
        <w:t>,</w:t>
      </w:r>
      <w:r w:rsidR="00AE5757" w:rsidRPr="005B7324">
        <w:rPr>
          <w:rFonts w:asciiTheme="majorHAnsi" w:hAnsiTheme="majorHAnsi" w:cstheme="majorHAnsi"/>
        </w:rPr>
        <w:t xml:space="preserve"> em </w:t>
      </w:r>
      <w:r w:rsidR="009001F4" w:rsidRPr="005B7324">
        <w:rPr>
          <w:rFonts w:asciiTheme="majorHAnsi" w:hAnsiTheme="majorHAnsi" w:cstheme="majorHAnsi"/>
        </w:rPr>
        <w:t xml:space="preserve">caso de </w:t>
      </w:r>
      <w:r w:rsidR="003122BC" w:rsidRPr="005B7324">
        <w:rPr>
          <w:rFonts w:asciiTheme="majorHAnsi" w:hAnsiTheme="majorHAnsi" w:cstheme="majorHAnsi"/>
        </w:rPr>
        <w:t xml:space="preserve">ordens de serviço com valores superiores aos múltiplos de R$ </w:t>
      </w:r>
      <w:r w:rsidR="00CE724A" w:rsidRPr="005B7324">
        <w:rPr>
          <w:rFonts w:asciiTheme="majorHAnsi" w:hAnsiTheme="majorHAnsi" w:cstheme="majorHAnsi"/>
        </w:rPr>
        <w:t>5</w:t>
      </w:r>
      <w:r w:rsidR="003122BC" w:rsidRPr="005B7324">
        <w:rPr>
          <w:rFonts w:asciiTheme="majorHAnsi" w:hAnsiTheme="majorHAnsi" w:cstheme="majorHAnsi"/>
        </w:rPr>
        <w:t>00,00, não existirá saldo remanescente.</w:t>
      </w:r>
    </w:p>
    <w:p w14:paraId="3C29BE91" w14:textId="77777777" w:rsidR="00CE724A" w:rsidRPr="005B7324" w:rsidRDefault="00CE724A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250AA8BB" w14:textId="55DDE1BC" w:rsidR="00CE724A" w:rsidRPr="005B7324" w:rsidRDefault="00AE5757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5B7324">
        <w:rPr>
          <w:rFonts w:asciiTheme="majorHAnsi" w:hAnsiTheme="majorHAnsi" w:cstheme="majorHAnsi"/>
          <w:b/>
          <w:bCs/>
        </w:rPr>
        <w:t>Exemplos:</w:t>
      </w:r>
    </w:p>
    <w:p w14:paraId="50CC1EEB" w14:textId="782E98AE" w:rsidR="00CE724A" w:rsidRPr="005B7324" w:rsidRDefault="00CE724A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Participante gastou R$ 550,00 = 01 (uma) chance, com R$ 50,00 desprezados;</w:t>
      </w:r>
    </w:p>
    <w:p w14:paraId="56AEAB6A" w14:textId="782C49B5" w:rsidR="005E28EC" w:rsidRPr="005B7324" w:rsidRDefault="00CE724A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Participante gastou R$ 1.150,00 = 02 (duas) chances, com R$ 150,00 desprezados.</w:t>
      </w:r>
    </w:p>
    <w:p w14:paraId="18D7DA5F" w14:textId="21C875B4" w:rsidR="00CE724A" w:rsidRDefault="00CE724A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25839EF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5F2E40B" w14:textId="0E091AA0" w:rsidR="005E28EC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711C29" w:rsidRPr="005B7324">
        <w:rPr>
          <w:rFonts w:asciiTheme="majorHAnsi" w:hAnsiTheme="majorHAnsi" w:cstheme="majorHAnsi"/>
          <w:b/>
          <w:bCs/>
          <w:highlight w:val="lightGray"/>
        </w:rPr>
        <w:t>COMO ME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CADASTR</w:t>
      </w:r>
      <w:r w:rsidR="00711C29" w:rsidRPr="005B7324">
        <w:rPr>
          <w:rFonts w:asciiTheme="majorHAnsi" w:hAnsiTheme="majorHAnsi" w:cstheme="majorHAnsi"/>
          <w:b/>
          <w:bCs/>
          <w:highlight w:val="lightGray"/>
        </w:rPr>
        <w:t>O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PARA PARTICIPAR DA PROMOÇÃO?</w:t>
      </w:r>
    </w:p>
    <w:p w14:paraId="3CF40210" w14:textId="78775F45" w:rsidR="00074FB6" w:rsidRDefault="001A357B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Ao acessar o site </w:t>
      </w:r>
      <w:r w:rsidRPr="005B7324">
        <w:rPr>
          <w:rStyle w:val="Hyperlink"/>
          <w:rFonts w:asciiTheme="majorHAnsi" w:hAnsiTheme="majorHAnsi" w:cstheme="majorHAnsi"/>
        </w:rPr>
        <w:t>www.revisaodasortenissan.com.br</w:t>
      </w:r>
      <w:r w:rsidRPr="005B7324">
        <w:rPr>
          <w:rFonts w:asciiTheme="majorHAnsi" w:hAnsiTheme="majorHAnsi" w:cstheme="majorHAnsi"/>
        </w:rPr>
        <w:t xml:space="preserve"> os interessados terão a oportunidade de realizar um pré-agendamento e indicar o desejo de realizar serviços e/ou compras nas concessionárias Nissan participantes. O sistema possibilitará ao interessado escolher algumas </w:t>
      </w:r>
      <w:r w:rsidRPr="005B7324">
        <w:rPr>
          <w:rFonts w:asciiTheme="majorHAnsi" w:hAnsiTheme="majorHAnsi" w:cstheme="majorHAnsi"/>
        </w:rPr>
        <w:lastRenderedPageBreak/>
        <w:t>opções de datas, horários e endereços de agendamento. Independentemente de ter realizado o agendamento prévio através do sistema disponibilizado, os interessados poderão também apenas comparecer diretamente à concessionária Nissan participante de sua preferência. Em ambos os casos o atendimento estará sempre sujeito à disponibilidade de estoque, datas e horários das concessionárias.</w:t>
      </w:r>
    </w:p>
    <w:p w14:paraId="168ECF7B" w14:textId="063C2DAE" w:rsid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DB13198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9C27612" w14:textId="32004DBE" w:rsidR="005E28EC" w:rsidRPr="005B7324" w:rsidRDefault="00711C29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>COMO IREI PARTICIPAR DA PROMOÇÃO</w:t>
      </w:r>
      <w:r w:rsidR="005E28EC" w:rsidRPr="005B7324">
        <w:rPr>
          <w:rFonts w:asciiTheme="majorHAnsi" w:hAnsiTheme="majorHAnsi" w:cstheme="majorHAnsi"/>
          <w:b/>
          <w:bCs/>
          <w:highlight w:val="lightGray"/>
        </w:rPr>
        <w:t>?</w:t>
      </w:r>
    </w:p>
    <w:p w14:paraId="5FCB9351" w14:textId="7DCFB3E6" w:rsidR="00636DF2" w:rsidRPr="005B7324" w:rsidRDefault="00636DF2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Os consumidores qualificados</w:t>
      </w:r>
      <w:r w:rsidR="0089512C" w:rsidRPr="005B7324">
        <w:rPr>
          <w:rFonts w:asciiTheme="majorHAnsi" w:hAnsiTheme="majorHAnsi" w:cstheme="majorHAnsi"/>
        </w:rPr>
        <w:t xml:space="preserve"> </w:t>
      </w:r>
      <w:r w:rsidR="00F24BF4" w:rsidRPr="005B7324">
        <w:rPr>
          <w:rFonts w:asciiTheme="majorHAnsi" w:hAnsiTheme="majorHAnsi" w:cstheme="majorHAnsi"/>
        </w:rPr>
        <w:t>deverão comparecer na concessionária</w:t>
      </w:r>
      <w:r w:rsidRPr="005B7324">
        <w:rPr>
          <w:rFonts w:asciiTheme="majorHAnsi" w:hAnsiTheme="majorHAnsi" w:cstheme="majorHAnsi"/>
        </w:rPr>
        <w:t xml:space="preserve"> de sua preferência, com ou sem agendamento prévio,</w:t>
      </w:r>
      <w:r w:rsidR="00F24BF4" w:rsidRPr="005B7324">
        <w:rPr>
          <w:rFonts w:asciiTheme="majorHAnsi" w:hAnsiTheme="majorHAnsi" w:cstheme="majorHAnsi"/>
        </w:rPr>
        <w:t xml:space="preserve"> para </w:t>
      </w:r>
      <w:r w:rsidR="0089512C" w:rsidRPr="005B7324">
        <w:rPr>
          <w:rFonts w:asciiTheme="majorHAnsi" w:hAnsiTheme="majorHAnsi" w:cstheme="majorHAnsi"/>
        </w:rPr>
        <w:t>realiza</w:t>
      </w:r>
      <w:r w:rsidR="00F24BF4" w:rsidRPr="005B7324">
        <w:rPr>
          <w:rFonts w:asciiTheme="majorHAnsi" w:hAnsiTheme="majorHAnsi" w:cstheme="majorHAnsi"/>
        </w:rPr>
        <w:t>r</w:t>
      </w:r>
      <w:r w:rsidR="00510A7A" w:rsidRPr="005B7324">
        <w:rPr>
          <w:rFonts w:asciiTheme="majorHAnsi" w:hAnsiTheme="majorHAnsi" w:cstheme="majorHAnsi"/>
        </w:rPr>
        <w:t xml:space="preserve"> a</w:t>
      </w:r>
      <w:r w:rsidR="0089512C" w:rsidRPr="005B7324">
        <w:rPr>
          <w:rFonts w:asciiTheme="majorHAnsi" w:hAnsiTheme="majorHAnsi" w:cstheme="majorHAnsi"/>
        </w:rPr>
        <w:t xml:space="preserve"> sua compra e/ou serviço</w:t>
      </w:r>
      <w:r w:rsidR="00F24BF4" w:rsidRPr="005B7324">
        <w:rPr>
          <w:rFonts w:asciiTheme="majorHAnsi" w:hAnsiTheme="majorHAnsi" w:cstheme="majorHAnsi"/>
        </w:rPr>
        <w:t>.</w:t>
      </w:r>
      <w:r w:rsidRPr="005B7324">
        <w:rPr>
          <w:rFonts w:asciiTheme="majorHAnsi" w:hAnsiTheme="majorHAnsi" w:cstheme="majorHAnsi"/>
        </w:rPr>
        <w:t xml:space="preserve"> </w:t>
      </w:r>
      <w:r w:rsidR="00711C29" w:rsidRPr="005B7324">
        <w:rPr>
          <w:rFonts w:asciiTheme="majorHAnsi" w:hAnsiTheme="majorHAnsi" w:cstheme="majorHAnsi"/>
        </w:rPr>
        <w:t>Os colaboradores</w:t>
      </w:r>
      <w:r w:rsidR="0089512C" w:rsidRPr="005B7324">
        <w:rPr>
          <w:rFonts w:asciiTheme="majorHAnsi" w:hAnsiTheme="majorHAnsi" w:cstheme="majorHAnsi"/>
        </w:rPr>
        <w:t xml:space="preserve"> </w:t>
      </w:r>
      <w:r w:rsidR="00711C29" w:rsidRPr="005B7324">
        <w:rPr>
          <w:rFonts w:asciiTheme="majorHAnsi" w:hAnsiTheme="majorHAnsi" w:cstheme="majorHAnsi"/>
        </w:rPr>
        <w:t>das concessionárias incentivar</w:t>
      </w:r>
      <w:r w:rsidR="0089512C" w:rsidRPr="005B7324">
        <w:rPr>
          <w:rFonts w:asciiTheme="majorHAnsi" w:hAnsiTheme="majorHAnsi" w:cstheme="majorHAnsi"/>
        </w:rPr>
        <w:t>ão e orientarão</w:t>
      </w:r>
      <w:r w:rsidR="00711C29" w:rsidRPr="005B7324">
        <w:rPr>
          <w:rFonts w:asciiTheme="majorHAnsi" w:hAnsiTheme="majorHAnsi" w:cstheme="majorHAnsi"/>
        </w:rPr>
        <w:t xml:space="preserve"> os consumidores a realizarem a participação </w:t>
      </w:r>
      <w:r w:rsidRPr="005B7324">
        <w:rPr>
          <w:rFonts w:asciiTheme="majorHAnsi" w:hAnsiTheme="majorHAnsi" w:cstheme="majorHAnsi"/>
        </w:rPr>
        <w:t>ainda na promoção</w:t>
      </w:r>
      <w:r w:rsidR="00711C29" w:rsidRPr="005B7324">
        <w:rPr>
          <w:rFonts w:asciiTheme="majorHAnsi" w:hAnsiTheme="majorHAnsi" w:cstheme="majorHAnsi"/>
        </w:rPr>
        <w:t>.</w:t>
      </w:r>
      <w:r w:rsidRPr="005B7324">
        <w:rPr>
          <w:rFonts w:asciiTheme="majorHAnsi" w:hAnsiTheme="majorHAnsi" w:cstheme="majorHAnsi"/>
        </w:rPr>
        <w:t xml:space="preserve"> Em seguida, o consumidor receberá um link da sorte através de WhatsApp e/ou e-mail para saber se foi pré-selecionado para concorrer a um prêmio e, caso positivo, o descritivo do prêmio. Após o cadastro realizado pelo consultor, o link para participação estará disponível para o consumidor também no site da promoção na área “Minha Conta”.</w:t>
      </w:r>
    </w:p>
    <w:p w14:paraId="03B97DB8" w14:textId="7F17C3EE" w:rsidR="005935E7" w:rsidRDefault="005935E7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4DC47EAA" w14:textId="77777777" w:rsidR="005B7324" w:rsidRPr="005B7324" w:rsidRDefault="005B732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71639FED" w14:textId="3174BB82" w:rsidR="005935E7" w:rsidRPr="005B7324" w:rsidRDefault="005935E7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POSSO REALIZAR</w:t>
      </w:r>
      <w:r w:rsidR="00E42EA9" w:rsidRPr="005B7324">
        <w:rPr>
          <w:rFonts w:asciiTheme="majorHAnsi" w:hAnsiTheme="majorHAnsi" w:cstheme="majorHAnsi"/>
          <w:b/>
          <w:bCs/>
          <w:highlight w:val="lightGray"/>
        </w:rPr>
        <w:t xml:space="preserve"> A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MINHA PARTICIPAÇÃO VIA WHATSAPP?</w:t>
      </w:r>
    </w:p>
    <w:p w14:paraId="5FD4D5CB" w14:textId="2CC56634" w:rsidR="005935E7" w:rsidRDefault="00E00640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Sim</w:t>
      </w:r>
      <w:r w:rsidR="005935E7" w:rsidRPr="005B7324">
        <w:rPr>
          <w:rFonts w:asciiTheme="majorHAnsi" w:hAnsiTheme="majorHAnsi" w:cstheme="majorHAnsi"/>
        </w:rPr>
        <w:t xml:space="preserve">. O envio de link para a promoção </w:t>
      </w:r>
      <w:r w:rsidRPr="005B7324">
        <w:rPr>
          <w:rFonts w:asciiTheme="majorHAnsi" w:hAnsiTheme="majorHAnsi" w:cstheme="majorHAnsi"/>
        </w:rPr>
        <w:t xml:space="preserve">será </w:t>
      </w:r>
      <w:r w:rsidR="000F1DC3" w:rsidRPr="005B7324">
        <w:rPr>
          <w:rFonts w:asciiTheme="majorHAnsi" w:hAnsiTheme="majorHAnsi" w:cstheme="majorHAnsi"/>
        </w:rPr>
        <w:t>feito</w:t>
      </w:r>
      <w:r w:rsidRPr="005B7324">
        <w:rPr>
          <w:rFonts w:asciiTheme="majorHAnsi" w:hAnsiTheme="majorHAnsi" w:cstheme="majorHAnsi"/>
        </w:rPr>
        <w:t xml:space="preserve"> via</w:t>
      </w:r>
      <w:r w:rsidR="005935E7" w:rsidRPr="005B7324">
        <w:rPr>
          <w:rFonts w:asciiTheme="majorHAnsi" w:hAnsiTheme="majorHAnsi" w:cstheme="majorHAnsi"/>
        </w:rPr>
        <w:t xml:space="preserve"> WhatsApp</w:t>
      </w:r>
      <w:r w:rsidRPr="005B7324">
        <w:rPr>
          <w:rFonts w:asciiTheme="majorHAnsi" w:hAnsiTheme="majorHAnsi" w:cstheme="majorHAnsi"/>
        </w:rPr>
        <w:t xml:space="preserve"> e</w:t>
      </w:r>
      <w:r w:rsidR="005935E7" w:rsidRPr="005B7324">
        <w:rPr>
          <w:rFonts w:asciiTheme="majorHAnsi" w:hAnsiTheme="majorHAnsi" w:cstheme="majorHAnsi"/>
        </w:rPr>
        <w:t xml:space="preserve"> tem o intuito de facilitar o acesso ao site da promoção. </w:t>
      </w:r>
    </w:p>
    <w:p w14:paraId="2BEEB162" w14:textId="77777777" w:rsidR="005B7324" w:rsidRPr="005B7324" w:rsidRDefault="005B732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15AF1C0F" w14:textId="77777777" w:rsidR="006B00CB" w:rsidRPr="005B7324" w:rsidRDefault="006B00CB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</w:p>
    <w:p w14:paraId="3966D5DB" w14:textId="23079749" w:rsidR="005E28EC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C77B96" w:rsidRPr="005B7324">
        <w:rPr>
          <w:rFonts w:asciiTheme="majorHAnsi" w:hAnsiTheme="majorHAnsi" w:cstheme="majorHAnsi"/>
          <w:b/>
          <w:bCs/>
          <w:highlight w:val="lightGray"/>
        </w:rPr>
        <w:t xml:space="preserve">A 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QUAIS PRÊMIOS POSSO CONCORRER?  </w:t>
      </w:r>
    </w:p>
    <w:p w14:paraId="5DF15EF8" w14:textId="6379DBFA" w:rsidR="005B7324" w:rsidRPr="005B7324" w:rsidRDefault="00F24BF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São </w:t>
      </w:r>
      <w:r w:rsidR="00344CDB" w:rsidRPr="005B7324">
        <w:rPr>
          <w:rFonts w:asciiTheme="majorHAnsi" w:hAnsiTheme="majorHAnsi" w:cstheme="majorHAnsi"/>
          <w:b/>
          <w:bCs/>
        </w:rPr>
        <w:t>3.340</w:t>
      </w:r>
      <w:r w:rsidRPr="005B7324">
        <w:rPr>
          <w:rFonts w:asciiTheme="majorHAnsi" w:hAnsiTheme="majorHAnsi" w:cstheme="majorHAnsi"/>
          <w:b/>
          <w:bCs/>
        </w:rPr>
        <w:t xml:space="preserve"> </w:t>
      </w:r>
      <w:r w:rsidR="00344CDB" w:rsidRPr="005B7324">
        <w:rPr>
          <w:rFonts w:asciiTheme="majorHAnsi" w:hAnsiTheme="majorHAnsi" w:cstheme="majorHAnsi"/>
          <w:b/>
          <w:bCs/>
        </w:rPr>
        <w:t>prêmios</w:t>
      </w:r>
      <w:r w:rsidRPr="005B7324">
        <w:rPr>
          <w:rFonts w:asciiTheme="majorHAnsi" w:hAnsiTheme="majorHAnsi" w:cstheme="majorHAnsi"/>
        </w:rPr>
        <w:t>, sendo:</w:t>
      </w:r>
    </w:p>
    <w:p w14:paraId="48248986" w14:textId="07C03BCD" w:rsidR="00344CDB" w:rsidRPr="005B7324" w:rsidRDefault="00344CDB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- 140 vouchers válidos para uma anuidade </w:t>
      </w:r>
      <w:proofErr w:type="spellStart"/>
      <w:r w:rsidRPr="005B7324">
        <w:rPr>
          <w:rFonts w:asciiTheme="majorHAnsi" w:hAnsiTheme="majorHAnsi" w:cstheme="majorHAnsi"/>
        </w:rPr>
        <w:t>Deezer</w:t>
      </w:r>
      <w:proofErr w:type="spellEnd"/>
      <w:r w:rsidRPr="005B7324">
        <w:rPr>
          <w:rFonts w:asciiTheme="majorHAnsi" w:hAnsiTheme="majorHAnsi" w:cstheme="majorHAnsi"/>
        </w:rPr>
        <w:t xml:space="preserve"> Family para streaming de música na plataforma </w:t>
      </w:r>
      <w:proofErr w:type="spellStart"/>
      <w:r w:rsidRPr="005B7324">
        <w:rPr>
          <w:rFonts w:asciiTheme="majorHAnsi" w:hAnsiTheme="majorHAnsi" w:cstheme="majorHAnsi"/>
        </w:rPr>
        <w:t>Deezer</w:t>
      </w:r>
      <w:proofErr w:type="spellEnd"/>
      <w:r w:rsidRPr="005B7324">
        <w:rPr>
          <w:rFonts w:asciiTheme="majorHAnsi" w:hAnsiTheme="majorHAnsi" w:cstheme="majorHAnsi"/>
        </w:rPr>
        <w:t>;</w:t>
      </w:r>
    </w:p>
    <w:p w14:paraId="31923974" w14:textId="6C568D0F" w:rsidR="00F24BF4" w:rsidRPr="005B7324" w:rsidRDefault="00F24BF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-</w:t>
      </w:r>
      <w:r w:rsidR="00344CDB" w:rsidRPr="005B7324">
        <w:rPr>
          <w:rFonts w:asciiTheme="majorHAnsi" w:hAnsiTheme="majorHAnsi" w:cstheme="majorHAnsi"/>
        </w:rPr>
        <w:t xml:space="preserve"> 200</w:t>
      </w:r>
      <w:r w:rsidRPr="005B7324">
        <w:rPr>
          <w:rFonts w:asciiTheme="majorHAnsi" w:hAnsiTheme="majorHAnsi" w:cstheme="majorHAnsi"/>
        </w:rPr>
        <w:t xml:space="preserve"> </w:t>
      </w:r>
      <w:r w:rsidR="00F25962" w:rsidRPr="005B7324">
        <w:rPr>
          <w:rFonts w:asciiTheme="majorHAnsi" w:hAnsiTheme="majorHAnsi" w:cstheme="majorHAnsi"/>
        </w:rPr>
        <w:t>c</w:t>
      </w:r>
      <w:r w:rsidRPr="005B7324">
        <w:rPr>
          <w:rFonts w:asciiTheme="majorHAnsi" w:hAnsiTheme="majorHAnsi" w:cstheme="majorHAnsi"/>
        </w:rPr>
        <w:t xml:space="preserve">réditos no aplicativo </w:t>
      </w:r>
      <w:proofErr w:type="spellStart"/>
      <w:r w:rsidRPr="005B7324">
        <w:rPr>
          <w:rFonts w:asciiTheme="majorHAnsi" w:hAnsiTheme="majorHAnsi" w:cstheme="majorHAnsi"/>
        </w:rPr>
        <w:t>PicPay</w:t>
      </w:r>
      <w:proofErr w:type="spellEnd"/>
      <w:r w:rsidRPr="005B7324">
        <w:rPr>
          <w:rFonts w:asciiTheme="majorHAnsi" w:hAnsiTheme="majorHAnsi" w:cstheme="majorHAnsi"/>
        </w:rPr>
        <w:t>, bloqueados para saque</w:t>
      </w:r>
      <w:r w:rsidR="006A4F19" w:rsidRPr="005B7324">
        <w:rPr>
          <w:rFonts w:asciiTheme="majorHAnsi" w:hAnsiTheme="majorHAnsi" w:cstheme="majorHAnsi"/>
        </w:rPr>
        <w:t>,</w:t>
      </w:r>
      <w:r w:rsidRPr="005B7324">
        <w:rPr>
          <w:rFonts w:asciiTheme="majorHAnsi" w:hAnsiTheme="majorHAnsi" w:cstheme="majorHAnsi"/>
        </w:rPr>
        <w:t xml:space="preserve"> no valor de R$ </w:t>
      </w:r>
      <w:r w:rsidR="00344CDB" w:rsidRPr="005B7324">
        <w:rPr>
          <w:rFonts w:asciiTheme="majorHAnsi" w:hAnsiTheme="majorHAnsi" w:cstheme="majorHAnsi"/>
        </w:rPr>
        <w:t>1</w:t>
      </w:r>
      <w:r w:rsidRPr="005B7324">
        <w:rPr>
          <w:rFonts w:asciiTheme="majorHAnsi" w:hAnsiTheme="majorHAnsi" w:cstheme="majorHAnsi"/>
        </w:rPr>
        <w:t>00,00</w:t>
      </w:r>
      <w:r w:rsidR="00AE51E3" w:rsidRPr="005B7324">
        <w:rPr>
          <w:rFonts w:asciiTheme="majorHAnsi" w:hAnsiTheme="majorHAnsi" w:cstheme="majorHAnsi"/>
        </w:rPr>
        <w:t>;</w:t>
      </w:r>
    </w:p>
    <w:p w14:paraId="661BDE86" w14:textId="74619669" w:rsidR="00F24BF4" w:rsidRPr="005B7324" w:rsidRDefault="00F24BF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- </w:t>
      </w:r>
      <w:r w:rsidR="00344CDB" w:rsidRPr="005B7324">
        <w:rPr>
          <w:rFonts w:asciiTheme="majorHAnsi" w:hAnsiTheme="majorHAnsi" w:cstheme="majorHAnsi"/>
        </w:rPr>
        <w:t>3.0</w:t>
      </w:r>
      <w:r w:rsidRPr="005B7324">
        <w:rPr>
          <w:rFonts w:asciiTheme="majorHAnsi" w:hAnsiTheme="majorHAnsi" w:cstheme="majorHAnsi"/>
        </w:rPr>
        <w:t xml:space="preserve">00 </w:t>
      </w:r>
      <w:r w:rsidR="00F25962" w:rsidRPr="005B7324">
        <w:rPr>
          <w:rFonts w:asciiTheme="majorHAnsi" w:hAnsiTheme="majorHAnsi" w:cstheme="majorHAnsi"/>
        </w:rPr>
        <w:t>c</w:t>
      </w:r>
      <w:r w:rsidRPr="005B7324">
        <w:rPr>
          <w:rFonts w:asciiTheme="majorHAnsi" w:hAnsiTheme="majorHAnsi" w:cstheme="majorHAnsi"/>
        </w:rPr>
        <w:t xml:space="preserve">réditos no aplicativo </w:t>
      </w:r>
      <w:proofErr w:type="spellStart"/>
      <w:r w:rsidRPr="005B7324">
        <w:rPr>
          <w:rFonts w:asciiTheme="majorHAnsi" w:hAnsiTheme="majorHAnsi" w:cstheme="majorHAnsi"/>
        </w:rPr>
        <w:t>PicPay</w:t>
      </w:r>
      <w:proofErr w:type="spellEnd"/>
      <w:r w:rsidRPr="005B7324">
        <w:rPr>
          <w:rFonts w:asciiTheme="majorHAnsi" w:hAnsiTheme="majorHAnsi" w:cstheme="majorHAnsi"/>
        </w:rPr>
        <w:t>, bloqueados para saque</w:t>
      </w:r>
      <w:r w:rsidR="006A4F19" w:rsidRPr="005B7324">
        <w:rPr>
          <w:rFonts w:asciiTheme="majorHAnsi" w:hAnsiTheme="majorHAnsi" w:cstheme="majorHAnsi"/>
        </w:rPr>
        <w:t>,</w:t>
      </w:r>
      <w:r w:rsidRPr="005B7324">
        <w:rPr>
          <w:rFonts w:asciiTheme="majorHAnsi" w:hAnsiTheme="majorHAnsi" w:cstheme="majorHAnsi"/>
        </w:rPr>
        <w:t xml:space="preserve"> no valor de R$ </w:t>
      </w:r>
      <w:r w:rsidR="00344CDB" w:rsidRPr="005B7324">
        <w:rPr>
          <w:rFonts w:asciiTheme="majorHAnsi" w:hAnsiTheme="majorHAnsi" w:cstheme="majorHAnsi"/>
        </w:rPr>
        <w:t>5</w:t>
      </w:r>
      <w:r w:rsidRPr="005B7324">
        <w:rPr>
          <w:rFonts w:asciiTheme="majorHAnsi" w:hAnsiTheme="majorHAnsi" w:cstheme="majorHAnsi"/>
        </w:rPr>
        <w:t>0,00</w:t>
      </w:r>
      <w:r w:rsidR="00344CDB" w:rsidRPr="005B7324">
        <w:rPr>
          <w:rFonts w:asciiTheme="majorHAnsi" w:hAnsiTheme="majorHAnsi" w:cstheme="majorHAnsi"/>
        </w:rPr>
        <w:t>.</w:t>
      </w:r>
    </w:p>
    <w:p w14:paraId="5CF811E8" w14:textId="0BFEDCFB" w:rsidR="00F24BF4" w:rsidRDefault="00F24BF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4B7042F4" w14:textId="77777777" w:rsidR="005B7324" w:rsidRPr="005B7324" w:rsidRDefault="005B732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41324BD4" w14:textId="60CB8316" w:rsidR="00344CDB" w:rsidRPr="005B7324" w:rsidRDefault="00F24BF4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</w:t>
      </w:r>
      <w:r w:rsidR="005B7324">
        <w:rPr>
          <w:rFonts w:asciiTheme="majorHAnsi" w:hAnsiTheme="majorHAnsi" w:cstheme="majorHAnsi"/>
          <w:b/>
          <w:bCs/>
          <w:highlight w:val="lightGray"/>
        </w:rPr>
        <w:t xml:space="preserve">CASO EU GANHE UM DOS PRÊMIOS, </w:t>
      </w:r>
      <w:r w:rsidRPr="005B7324">
        <w:rPr>
          <w:rFonts w:asciiTheme="majorHAnsi" w:hAnsiTheme="majorHAnsi" w:cstheme="majorHAnsi"/>
          <w:b/>
          <w:bCs/>
          <w:highlight w:val="lightGray"/>
        </w:rPr>
        <w:t>COMO RESGATO?</w:t>
      </w:r>
    </w:p>
    <w:p w14:paraId="65BBF37F" w14:textId="2CF421FF" w:rsidR="00344CDB" w:rsidRPr="00F21230" w:rsidRDefault="005B7324" w:rsidP="00F2123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Se</w:t>
      </w:r>
      <w:r w:rsidR="00344CDB" w:rsidRPr="005B7324">
        <w:rPr>
          <w:rFonts w:asciiTheme="majorHAnsi" w:hAnsiTheme="majorHAnsi" w:cstheme="majorHAnsi"/>
        </w:rPr>
        <w:t xml:space="preserve"> o prêmio </w:t>
      </w:r>
      <w:r>
        <w:rPr>
          <w:rFonts w:asciiTheme="majorHAnsi" w:hAnsiTheme="majorHAnsi" w:cstheme="majorHAnsi"/>
        </w:rPr>
        <w:t>for</w:t>
      </w:r>
      <w:r w:rsidR="00344CDB" w:rsidRPr="005B7324">
        <w:rPr>
          <w:rFonts w:asciiTheme="majorHAnsi" w:hAnsiTheme="majorHAnsi" w:cstheme="majorHAnsi"/>
        </w:rPr>
        <w:t xml:space="preserve"> o </w:t>
      </w:r>
      <w:r w:rsidR="00344CDB" w:rsidRPr="005B7324">
        <w:rPr>
          <w:rFonts w:asciiTheme="majorHAnsi" w:hAnsiTheme="majorHAnsi" w:cstheme="majorHAnsi"/>
          <w:b/>
          <w:bCs/>
          <w:u w:val="single"/>
        </w:rPr>
        <w:t>voucher</w:t>
      </w:r>
      <w:r w:rsidR="00344CDB" w:rsidRPr="005B7324">
        <w:rPr>
          <w:rFonts w:asciiTheme="majorHAnsi" w:hAnsiTheme="majorHAnsi" w:cstheme="majorHAnsi"/>
          <w:u w:val="single"/>
        </w:rPr>
        <w:t xml:space="preserve"> </w:t>
      </w:r>
      <w:r w:rsidR="00344CDB" w:rsidRPr="005B7324">
        <w:rPr>
          <w:rFonts w:asciiTheme="majorHAnsi" w:hAnsiTheme="majorHAnsi" w:cstheme="majorHAnsi"/>
          <w:b/>
          <w:bCs/>
          <w:u w:val="single"/>
        </w:rPr>
        <w:t>DEEZER FAMILY</w:t>
      </w:r>
      <w:r w:rsidR="00344CDB" w:rsidRPr="005B7324">
        <w:rPr>
          <w:rFonts w:asciiTheme="majorHAnsi" w:hAnsiTheme="majorHAnsi" w:cstheme="majorHAnsi"/>
        </w:rPr>
        <w:t xml:space="preserve">, será enviado um e-mail ao participante contemplado contendo um número </w:t>
      </w:r>
      <w:r w:rsidR="00F21230">
        <w:rPr>
          <w:rFonts w:asciiTheme="majorHAnsi" w:hAnsiTheme="majorHAnsi" w:cstheme="majorHAnsi"/>
        </w:rPr>
        <w:t xml:space="preserve">exclusivo </w:t>
      </w:r>
      <w:r w:rsidR="00344CDB" w:rsidRPr="005B7324">
        <w:rPr>
          <w:rFonts w:asciiTheme="majorHAnsi" w:hAnsiTheme="majorHAnsi" w:cstheme="majorHAnsi"/>
        </w:rPr>
        <w:t xml:space="preserve">código de voucher para resgate de uma anuidade FAMILY. </w:t>
      </w:r>
      <w:r w:rsidR="00F21230" w:rsidRPr="00F21230">
        <w:rPr>
          <w:rFonts w:asciiTheme="majorHAnsi" w:hAnsiTheme="majorHAnsi" w:cstheme="majorHAnsi"/>
        </w:rPr>
        <w:t xml:space="preserve">Este código só pode ser ativado uma vez e dá acesso ao serviço </w:t>
      </w:r>
      <w:proofErr w:type="spellStart"/>
      <w:r w:rsidR="00F21230" w:rsidRPr="00F21230">
        <w:rPr>
          <w:rFonts w:asciiTheme="majorHAnsi" w:hAnsiTheme="majorHAnsi" w:cstheme="majorHAnsi"/>
        </w:rPr>
        <w:t>Deezer</w:t>
      </w:r>
      <w:proofErr w:type="spellEnd"/>
      <w:r w:rsidR="00F21230" w:rsidRPr="00F21230">
        <w:rPr>
          <w:rFonts w:asciiTheme="majorHAnsi" w:hAnsiTheme="majorHAnsi" w:cstheme="majorHAnsi"/>
        </w:rPr>
        <w:t xml:space="preserve"> Family pelo período da oferta, a partir da sua data de ativação. Este código só pode ser ativado entre 04/10/2021 e 04/03/2022</w:t>
      </w:r>
      <w:r w:rsidR="00F21230">
        <w:rPr>
          <w:rFonts w:asciiTheme="majorHAnsi" w:hAnsiTheme="majorHAnsi" w:cstheme="majorHAnsi"/>
        </w:rPr>
        <w:t xml:space="preserve">. </w:t>
      </w:r>
      <w:r w:rsidR="00344CDB" w:rsidRPr="005B7324">
        <w:rPr>
          <w:rFonts w:asciiTheme="majorHAnsi" w:hAnsiTheme="majorHAnsi" w:cstheme="majorHAnsi"/>
        </w:rPr>
        <w:t xml:space="preserve">Para utilizar o voucher, o contemplado </w:t>
      </w:r>
      <w:r w:rsidR="00F21230">
        <w:rPr>
          <w:rFonts w:asciiTheme="majorHAnsi" w:hAnsiTheme="majorHAnsi" w:cstheme="majorHAnsi"/>
        </w:rPr>
        <w:t>deve</w:t>
      </w:r>
      <w:r w:rsidR="00344CDB" w:rsidRPr="005B7324">
        <w:rPr>
          <w:rFonts w:asciiTheme="majorHAnsi" w:hAnsiTheme="majorHAnsi" w:cstheme="majorHAnsi"/>
        </w:rPr>
        <w:t xml:space="preserve"> baixar o aplicativo </w:t>
      </w:r>
      <w:proofErr w:type="spellStart"/>
      <w:r w:rsidR="00344CDB" w:rsidRPr="005B7324">
        <w:rPr>
          <w:rFonts w:asciiTheme="majorHAnsi" w:hAnsiTheme="majorHAnsi" w:cstheme="majorHAnsi"/>
        </w:rPr>
        <w:t>Deezer</w:t>
      </w:r>
      <w:proofErr w:type="spellEnd"/>
      <w:r w:rsidR="00344CDB" w:rsidRPr="005B7324">
        <w:rPr>
          <w:rFonts w:asciiTheme="majorHAnsi" w:hAnsiTheme="majorHAnsi" w:cstheme="majorHAnsi"/>
        </w:rPr>
        <w:t>, que está disponível para download gratuito para smartphones com sistema Android ou IOS, na Play Store e na App Store. Ao instalar o aplicativo, o consumidor deve ler e aceitar os Termos de Uso e Política de Privacidade do mesmo.</w:t>
      </w:r>
      <w:r w:rsidR="00F21230">
        <w:rPr>
          <w:rFonts w:asciiTheme="majorHAnsi" w:hAnsiTheme="majorHAnsi" w:cstheme="majorHAnsi"/>
        </w:rPr>
        <w:t xml:space="preserve"> </w:t>
      </w:r>
    </w:p>
    <w:p w14:paraId="254A80C6" w14:textId="77777777" w:rsidR="00344CDB" w:rsidRPr="005B7324" w:rsidRDefault="00344CDB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</w:p>
    <w:p w14:paraId="388B3CF6" w14:textId="16E134D4" w:rsidR="005B7324" w:rsidRDefault="00F21230" w:rsidP="005B7324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Theme="majorHAnsi" w:hAnsiTheme="majorHAnsi" w:cstheme="majorHAnsi"/>
        </w:rPr>
        <w:t>Já</w:t>
      </w:r>
      <w:r w:rsidR="005B7324">
        <w:rPr>
          <w:rFonts w:asciiTheme="majorHAnsi" w:hAnsiTheme="majorHAnsi" w:cstheme="majorHAnsi"/>
        </w:rPr>
        <w:t xml:space="preserve"> se</w:t>
      </w:r>
      <w:r w:rsidR="00344CDB" w:rsidRPr="005B7324">
        <w:rPr>
          <w:rFonts w:asciiTheme="majorHAnsi" w:hAnsiTheme="majorHAnsi" w:cstheme="majorHAnsi"/>
        </w:rPr>
        <w:t xml:space="preserve"> o prêmio </w:t>
      </w:r>
      <w:r w:rsidR="005B7324">
        <w:rPr>
          <w:rFonts w:asciiTheme="majorHAnsi" w:hAnsiTheme="majorHAnsi" w:cstheme="majorHAnsi"/>
        </w:rPr>
        <w:t>for</w:t>
      </w:r>
      <w:r w:rsidR="00F24BF4" w:rsidRPr="005B7324">
        <w:rPr>
          <w:rFonts w:asciiTheme="majorHAnsi" w:hAnsiTheme="majorHAnsi" w:cstheme="majorHAnsi"/>
        </w:rPr>
        <w:t xml:space="preserve"> </w:t>
      </w:r>
      <w:r w:rsidR="00F24BF4" w:rsidRPr="005B7324">
        <w:rPr>
          <w:rFonts w:asciiTheme="majorHAnsi" w:hAnsiTheme="majorHAnsi" w:cstheme="majorHAnsi"/>
          <w:b/>
          <w:bCs/>
          <w:u w:val="single"/>
        </w:rPr>
        <w:t>crédito</w:t>
      </w:r>
      <w:r w:rsidR="00344CDB" w:rsidRPr="005B7324">
        <w:rPr>
          <w:rFonts w:asciiTheme="majorHAnsi" w:hAnsiTheme="majorHAnsi" w:cstheme="majorHAnsi"/>
          <w:b/>
          <w:bCs/>
          <w:u w:val="single"/>
        </w:rPr>
        <w:t xml:space="preserve"> via </w:t>
      </w:r>
      <w:proofErr w:type="spellStart"/>
      <w:r w:rsidR="00344CDB" w:rsidRPr="005B7324">
        <w:rPr>
          <w:rFonts w:asciiTheme="majorHAnsi" w:hAnsiTheme="majorHAnsi" w:cstheme="majorHAnsi"/>
          <w:b/>
          <w:bCs/>
          <w:u w:val="single"/>
        </w:rPr>
        <w:t>PicPay</w:t>
      </w:r>
      <w:proofErr w:type="spellEnd"/>
      <w:r w:rsidR="00823B81" w:rsidRPr="005B7324">
        <w:rPr>
          <w:rFonts w:asciiTheme="majorHAnsi" w:hAnsiTheme="majorHAnsi" w:cstheme="majorHAnsi"/>
        </w:rPr>
        <w:t>,</w:t>
      </w:r>
      <w:r w:rsidR="00F24BF4" w:rsidRPr="005B73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F21230">
        <w:rPr>
          <w:rFonts w:asciiTheme="majorHAnsi" w:hAnsiTheme="majorHAnsi" w:cstheme="majorHAnsi"/>
        </w:rPr>
        <w:t xml:space="preserve">ara utilizar </w:t>
      </w:r>
      <w:r>
        <w:rPr>
          <w:rFonts w:asciiTheme="majorHAnsi" w:hAnsiTheme="majorHAnsi" w:cstheme="majorHAnsi"/>
        </w:rPr>
        <w:t>o</w:t>
      </w:r>
      <w:r w:rsidRPr="00F21230">
        <w:rPr>
          <w:rFonts w:asciiTheme="majorHAnsi" w:hAnsiTheme="majorHAnsi" w:cstheme="majorHAnsi"/>
        </w:rPr>
        <w:t xml:space="preserve"> crédito</w:t>
      </w:r>
      <w:r>
        <w:rPr>
          <w:rFonts w:asciiTheme="majorHAnsi" w:hAnsiTheme="majorHAnsi" w:cstheme="majorHAnsi"/>
        </w:rPr>
        <w:t>,</w:t>
      </w:r>
      <w:r w:rsidRPr="00F21230">
        <w:rPr>
          <w:rFonts w:asciiTheme="majorHAnsi" w:hAnsiTheme="majorHAnsi" w:cstheme="majorHAnsi"/>
        </w:rPr>
        <w:t xml:space="preserve"> o contemplado dever</w:t>
      </w:r>
      <w:r>
        <w:rPr>
          <w:rFonts w:asciiTheme="majorHAnsi" w:hAnsiTheme="majorHAnsi" w:cstheme="majorHAnsi"/>
        </w:rPr>
        <w:t>á</w:t>
      </w:r>
      <w:r w:rsidRPr="00F21230">
        <w:rPr>
          <w:rFonts w:asciiTheme="majorHAnsi" w:hAnsiTheme="majorHAnsi" w:cstheme="majorHAnsi"/>
        </w:rPr>
        <w:t xml:space="preserve"> ter ou obter gratuitamente uma carteira digital no aplicativo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PicPay</w:t>
      </w:r>
      <w:proofErr w:type="spellEnd"/>
      <w:r w:rsidR="00344CDB" w:rsidRPr="005B732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utilizando o mesmo CPF cadastrado na promoção.</w:t>
      </w:r>
      <w:r w:rsidR="00344CDB" w:rsidRPr="005B73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 aplicativo </w:t>
      </w:r>
      <w:r w:rsidR="00F24BF4" w:rsidRPr="005B7324">
        <w:rPr>
          <w:rFonts w:asciiTheme="majorHAnsi" w:hAnsiTheme="majorHAnsi" w:cstheme="majorHAnsi"/>
        </w:rPr>
        <w:t>está disponível para download gratuito para smartphones com sistema Android ou IOS, na Play Store</w:t>
      </w:r>
      <w:r w:rsidR="00344CDB" w:rsidRPr="005B7324">
        <w:rPr>
          <w:rFonts w:asciiTheme="majorHAnsi" w:hAnsiTheme="majorHAnsi" w:cstheme="majorHAnsi"/>
        </w:rPr>
        <w:t xml:space="preserve"> </w:t>
      </w:r>
      <w:r w:rsidR="00F24BF4" w:rsidRPr="005B7324">
        <w:rPr>
          <w:rFonts w:asciiTheme="majorHAnsi" w:hAnsiTheme="majorHAnsi" w:cstheme="majorHAnsi"/>
        </w:rPr>
        <w:t>e na App Store. Ao abrir uma carteira digital</w:t>
      </w:r>
      <w:r w:rsidR="004D239B" w:rsidRPr="005B7324">
        <w:rPr>
          <w:rFonts w:asciiTheme="majorHAnsi" w:hAnsiTheme="majorHAnsi" w:cstheme="majorHAnsi"/>
        </w:rPr>
        <w:t xml:space="preserve"> </w:t>
      </w:r>
      <w:r w:rsidR="00667024" w:rsidRPr="005B7324">
        <w:rPr>
          <w:rFonts w:asciiTheme="majorHAnsi" w:hAnsiTheme="majorHAnsi" w:cstheme="majorHAnsi"/>
        </w:rPr>
        <w:t>através</w:t>
      </w:r>
      <w:r w:rsidR="004D239B" w:rsidRPr="005B7324">
        <w:rPr>
          <w:rFonts w:asciiTheme="majorHAnsi" w:hAnsiTheme="majorHAnsi" w:cstheme="majorHAnsi"/>
        </w:rPr>
        <w:t xml:space="preserve"> do aplicativo,</w:t>
      </w:r>
      <w:r w:rsidR="00F24BF4" w:rsidRPr="005B7324">
        <w:rPr>
          <w:rFonts w:asciiTheme="majorHAnsi" w:hAnsiTheme="majorHAnsi" w:cstheme="majorHAnsi"/>
        </w:rPr>
        <w:t xml:space="preserve"> o consumidor deve ler e aceitar os Termos de Uso e Política de Privacidade </w:t>
      </w:r>
      <w:r w:rsidR="00344CDB" w:rsidRPr="005B7324">
        <w:rPr>
          <w:rFonts w:asciiTheme="majorHAnsi" w:hAnsiTheme="majorHAnsi" w:cstheme="majorHAnsi"/>
        </w:rPr>
        <w:t>do mesmo</w:t>
      </w:r>
      <w:r w:rsidR="00F24BF4" w:rsidRPr="005B7324">
        <w:rPr>
          <w:rFonts w:asciiTheme="majorHAnsi" w:hAnsiTheme="majorHAnsi" w:cstheme="majorHAnsi"/>
        </w:rPr>
        <w:t>.</w:t>
      </w:r>
      <w:r w:rsidR="005B7324" w:rsidRPr="005B7324">
        <w:t xml:space="preserve"> </w:t>
      </w:r>
    </w:p>
    <w:p w14:paraId="41E45D47" w14:textId="21095837" w:rsid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</w:p>
    <w:p w14:paraId="7E89EABA" w14:textId="77777777" w:rsid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</w:p>
    <w:p w14:paraId="4F45F872" w14:textId="194E6060" w:rsidR="005B7324" w:rsidRPr="005B7324" w:rsidRDefault="005B7324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PARA PARTICIPAR DA PROMOÇÃO, É NECESSÁRIO ESTAR CONECTADO A INTERNET? </w:t>
      </w:r>
    </w:p>
    <w:p w14:paraId="17622AC2" w14:textId="50AE7186" w:rsidR="00344CDB" w:rsidRPr="005B7324" w:rsidRDefault="005B732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Sim, o acesso à internet é necessário para a participação nesta promoção, sendo certo que a sua qualidade pode variar de acordo com a modalidade, o tipo de conexão e o aparelho utilizado pelo consumidor. A Nissan não será responsável por problemas dos quais não detenha qualquer controle, tais como, mas não limitado a: falhas ou qualquer impedimento do participante em se conectar à Internet, não garantindo o acesso ininterrupto, oscilações, interrupções e falhas de transmissão dos serviços de Internet, congestionamento na Internet, falhas, interrupções ou impedimentos do aplicativo ou sistemas de propriedade do </w:t>
      </w:r>
      <w:proofErr w:type="spellStart"/>
      <w:r w:rsidRPr="005B7324">
        <w:rPr>
          <w:rFonts w:asciiTheme="majorHAnsi" w:hAnsiTheme="majorHAnsi" w:cstheme="majorHAnsi"/>
        </w:rPr>
        <w:t>Pic</w:t>
      </w:r>
      <w:proofErr w:type="spellEnd"/>
      <w:r w:rsidRPr="005B7324">
        <w:rPr>
          <w:rFonts w:asciiTheme="majorHAnsi" w:hAnsiTheme="majorHAnsi" w:cstheme="majorHAnsi"/>
        </w:rPr>
        <w:t xml:space="preserve"> </w:t>
      </w:r>
      <w:proofErr w:type="spellStart"/>
      <w:r w:rsidRPr="005B7324">
        <w:rPr>
          <w:rFonts w:asciiTheme="majorHAnsi" w:hAnsiTheme="majorHAnsi" w:cstheme="majorHAnsi"/>
        </w:rPr>
        <w:t>Pay</w:t>
      </w:r>
      <w:proofErr w:type="spellEnd"/>
      <w:r w:rsidRPr="005B7324">
        <w:rPr>
          <w:rFonts w:asciiTheme="majorHAnsi" w:hAnsiTheme="majorHAnsi" w:cstheme="majorHAnsi"/>
        </w:rPr>
        <w:t xml:space="preserve"> ou da </w:t>
      </w:r>
      <w:proofErr w:type="spellStart"/>
      <w:r w:rsidRPr="005B7324">
        <w:rPr>
          <w:rFonts w:asciiTheme="majorHAnsi" w:hAnsiTheme="majorHAnsi" w:cstheme="majorHAnsi"/>
        </w:rPr>
        <w:t>Deezer</w:t>
      </w:r>
      <w:proofErr w:type="spellEnd"/>
      <w:r w:rsidRPr="005B7324">
        <w:rPr>
          <w:rFonts w:asciiTheme="majorHAnsi" w:hAnsiTheme="majorHAnsi" w:cstheme="majorHAnsi"/>
        </w:rPr>
        <w:t>.</w:t>
      </w:r>
    </w:p>
    <w:p w14:paraId="4E48FACE" w14:textId="1B066F17" w:rsidR="007E0B6F" w:rsidRDefault="00F24BF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 </w:t>
      </w:r>
    </w:p>
    <w:p w14:paraId="60E0898A" w14:textId="77777777" w:rsidR="005B7324" w:rsidRPr="005B7324" w:rsidRDefault="005B7324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048F807D" w14:textId="6C195C03" w:rsidR="00077710" w:rsidRPr="005B7324" w:rsidRDefault="00077710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QUANTO MAIOR FOR O VALOR DA </w:t>
      </w:r>
      <w:r w:rsidR="009B67C7" w:rsidRPr="005B7324">
        <w:rPr>
          <w:rFonts w:asciiTheme="majorHAnsi" w:hAnsiTheme="majorHAnsi" w:cstheme="majorHAnsi"/>
          <w:b/>
          <w:bCs/>
          <w:highlight w:val="lightGray"/>
        </w:rPr>
        <w:t>COMPRA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, MAIS CHANCES TENHO DE GANHAR? </w:t>
      </w:r>
    </w:p>
    <w:p w14:paraId="1C359EB2" w14:textId="338EDFB4" w:rsidR="00077710" w:rsidRPr="005B7324" w:rsidRDefault="00077710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Sim, a cada R$</w:t>
      </w:r>
      <w:r w:rsidR="007E0B6F" w:rsidRPr="005B7324">
        <w:rPr>
          <w:rFonts w:asciiTheme="majorHAnsi" w:hAnsiTheme="majorHAnsi" w:cstheme="majorHAnsi"/>
        </w:rPr>
        <w:t>5</w:t>
      </w:r>
      <w:r w:rsidRPr="005B7324">
        <w:rPr>
          <w:rFonts w:asciiTheme="majorHAnsi" w:hAnsiTheme="majorHAnsi" w:cstheme="majorHAnsi"/>
        </w:rPr>
        <w:t>00,00 você recebe uma chance de ganhar. Caso tenha direito a mais de uma chance, estas se darão de forma consecutiva e sequencial automaticamente no sistema.</w:t>
      </w:r>
    </w:p>
    <w:p w14:paraId="6F6D5897" w14:textId="2798941C" w:rsidR="00077710" w:rsidRDefault="00077710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</w:p>
    <w:p w14:paraId="2376AE38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</w:p>
    <w:p w14:paraId="3C4F6D03" w14:textId="75E07756" w:rsidR="004D239B" w:rsidRPr="005B7324" w:rsidRDefault="004D239B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lastRenderedPageBreak/>
        <w:t xml:space="preserve"> CASO EU SEJA PREMIADO</w:t>
      </w:r>
      <w:r w:rsidR="007E0B6F" w:rsidRPr="005B7324">
        <w:rPr>
          <w:rFonts w:asciiTheme="majorHAnsi" w:hAnsiTheme="majorHAnsi" w:cstheme="majorHAnsi"/>
          <w:b/>
          <w:bCs/>
          <w:highlight w:val="lightGray"/>
        </w:rPr>
        <w:t xml:space="preserve"> COM UM DOS PRÊMIOS</w:t>
      </w:r>
      <w:r w:rsidRPr="005B7324">
        <w:rPr>
          <w:rFonts w:asciiTheme="majorHAnsi" w:hAnsiTheme="majorHAnsi" w:cstheme="majorHAnsi"/>
          <w:b/>
          <w:bCs/>
          <w:highlight w:val="lightGray"/>
        </w:rPr>
        <w:t>, POSSO TROCA</w:t>
      </w:r>
      <w:r w:rsidR="007E0B6F" w:rsidRPr="005B7324">
        <w:rPr>
          <w:rFonts w:asciiTheme="majorHAnsi" w:hAnsiTheme="majorHAnsi" w:cstheme="majorHAnsi"/>
          <w:b/>
          <w:bCs/>
          <w:highlight w:val="lightGray"/>
        </w:rPr>
        <w:t>-LO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POR DINHEIRO</w:t>
      </w:r>
      <w:r w:rsidR="0079716C" w:rsidRPr="005B7324">
        <w:rPr>
          <w:rFonts w:asciiTheme="majorHAnsi" w:hAnsiTheme="majorHAnsi" w:cstheme="majorHAnsi"/>
          <w:b/>
          <w:bCs/>
          <w:highlight w:val="lightGray"/>
        </w:rPr>
        <w:t xml:space="preserve"> OU TRANSFERI-LO A OUTRA PESSOA</w:t>
      </w:r>
      <w:r w:rsidRPr="005B7324">
        <w:rPr>
          <w:rFonts w:asciiTheme="majorHAnsi" w:hAnsiTheme="majorHAnsi" w:cstheme="majorHAnsi"/>
          <w:b/>
          <w:bCs/>
          <w:highlight w:val="lightGray"/>
        </w:rPr>
        <w:t>?</w:t>
      </w:r>
    </w:p>
    <w:p w14:paraId="547EC585" w14:textId="44F0EDE3" w:rsidR="004D239B" w:rsidRPr="005B7324" w:rsidRDefault="004D239B" w:rsidP="005B732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>Não</w:t>
      </w:r>
      <w:r w:rsidR="00DF40D5" w:rsidRPr="005B7324">
        <w:rPr>
          <w:rFonts w:asciiTheme="majorHAnsi" w:hAnsiTheme="majorHAnsi" w:cstheme="majorHAnsi"/>
        </w:rPr>
        <w:t>.</w:t>
      </w:r>
      <w:r w:rsidR="0079716C" w:rsidRPr="005B7324">
        <w:rPr>
          <w:rFonts w:asciiTheme="majorHAnsi" w:hAnsiTheme="majorHAnsi" w:cstheme="majorHAnsi"/>
        </w:rPr>
        <w:t xml:space="preserve"> </w:t>
      </w:r>
      <w:r w:rsidR="00DF40D5" w:rsidRPr="005B7324">
        <w:rPr>
          <w:rFonts w:asciiTheme="majorHAnsi" w:hAnsiTheme="majorHAnsi" w:cstheme="majorHAnsi"/>
        </w:rPr>
        <w:t>Os prêmios oferecidos nesta promoção</w:t>
      </w:r>
      <w:r w:rsidR="0079716C" w:rsidRPr="005B7324">
        <w:rPr>
          <w:rFonts w:asciiTheme="majorHAnsi" w:hAnsiTheme="majorHAnsi" w:cstheme="majorHAnsi"/>
        </w:rPr>
        <w:t xml:space="preserve"> são pessoais e intransferíveis</w:t>
      </w:r>
      <w:r w:rsidR="00DF40D5" w:rsidRPr="005B7324">
        <w:rPr>
          <w:rFonts w:asciiTheme="majorHAnsi" w:hAnsiTheme="majorHAnsi" w:cstheme="majorHAnsi"/>
        </w:rPr>
        <w:t>,</w:t>
      </w:r>
      <w:r w:rsidRPr="005B7324">
        <w:rPr>
          <w:rFonts w:asciiTheme="majorHAnsi" w:hAnsiTheme="majorHAnsi" w:cstheme="majorHAnsi"/>
        </w:rPr>
        <w:t xml:space="preserve"> </w:t>
      </w:r>
      <w:r w:rsidRPr="005B7324">
        <w:rPr>
          <w:rFonts w:asciiTheme="majorHAnsi" w:hAnsiTheme="majorHAnsi" w:cstheme="majorHAnsi"/>
          <w:u w:val="single"/>
        </w:rPr>
        <w:t>não</w:t>
      </w:r>
      <w:r w:rsidRPr="005B7324">
        <w:rPr>
          <w:rFonts w:asciiTheme="majorHAnsi" w:hAnsiTheme="majorHAnsi" w:cstheme="majorHAnsi"/>
        </w:rPr>
        <w:t xml:space="preserve"> pode</w:t>
      </w:r>
      <w:r w:rsidR="00DF40D5" w:rsidRPr="005B7324">
        <w:rPr>
          <w:rFonts w:asciiTheme="majorHAnsi" w:hAnsiTheme="majorHAnsi" w:cstheme="majorHAnsi"/>
        </w:rPr>
        <w:t>ndo</w:t>
      </w:r>
      <w:r w:rsidRPr="005B7324">
        <w:rPr>
          <w:rFonts w:asciiTheme="majorHAnsi" w:hAnsiTheme="majorHAnsi" w:cstheme="majorHAnsi"/>
        </w:rPr>
        <w:t xml:space="preserve"> ser convertidos em dinheiro</w:t>
      </w:r>
      <w:r w:rsidR="00004403" w:rsidRPr="005B7324">
        <w:rPr>
          <w:rFonts w:asciiTheme="majorHAnsi" w:hAnsiTheme="majorHAnsi" w:cstheme="majorHAnsi"/>
        </w:rPr>
        <w:t xml:space="preserve"> </w:t>
      </w:r>
      <w:r w:rsidRPr="005B7324">
        <w:rPr>
          <w:rFonts w:asciiTheme="majorHAnsi" w:hAnsiTheme="majorHAnsi" w:cstheme="majorHAnsi"/>
        </w:rPr>
        <w:t>nem ser substituídos por outros produtos ou serviços.</w:t>
      </w:r>
    </w:p>
    <w:p w14:paraId="722BE810" w14:textId="094F2AA7" w:rsidR="00A40A3D" w:rsidRDefault="00A40A3D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D23F5C6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1DD5439" w14:textId="03556657" w:rsidR="005E28EC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SOU FUNCIONÁRIO DA NISSAN</w:t>
      </w:r>
      <w:r w:rsidR="00D76EF4" w:rsidRPr="005B7324">
        <w:rPr>
          <w:rFonts w:asciiTheme="majorHAnsi" w:hAnsiTheme="majorHAnsi" w:cstheme="majorHAnsi"/>
          <w:b/>
          <w:bCs/>
          <w:highlight w:val="lightGray"/>
        </w:rPr>
        <w:t>.</w:t>
      </w:r>
      <w:r w:rsidRPr="005B7324">
        <w:rPr>
          <w:rFonts w:asciiTheme="majorHAnsi" w:hAnsiTheme="majorHAnsi" w:cstheme="majorHAnsi"/>
          <w:b/>
          <w:bCs/>
          <w:highlight w:val="lightGray"/>
        </w:rPr>
        <w:t xml:space="preserve"> POSSO ME INSCREVER NA PROMOÇÃO?</w:t>
      </w:r>
    </w:p>
    <w:p w14:paraId="22F4CC00" w14:textId="60A7A25E" w:rsidR="005E28EC" w:rsidRDefault="005E28EC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</w:rPr>
        <w:t xml:space="preserve">Não poderão participar da </w:t>
      </w:r>
      <w:r w:rsidR="004A55F0" w:rsidRPr="005B7324">
        <w:rPr>
          <w:rFonts w:asciiTheme="majorHAnsi" w:hAnsiTheme="majorHAnsi" w:cstheme="majorHAnsi"/>
        </w:rPr>
        <w:t>p</w:t>
      </w:r>
      <w:r w:rsidRPr="005B7324">
        <w:rPr>
          <w:rFonts w:asciiTheme="majorHAnsi" w:hAnsiTheme="majorHAnsi" w:cstheme="majorHAnsi"/>
        </w:rPr>
        <w:t xml:space="preserve">romoção os </w:t>
      </w:r>
      <w:r w:rsidR="00566E88" w:rsidRPr="005B7324">
        <w:rPr>
          <w:rFonts w:asciiTheme="majorHAnsi" w:hAnsiTheme="majorHAnsi" w:cstheme="majorHAnsi"/>
        </w:rPr>
        <w:t xml:space="preserve">funcionários </w:t>
      </w:r>
      <w:r w:rsidRPr="005B7324">
        <w:rPr>
          <w:rFonts w:asciiTheme="majorHAnsi" w:hAnsiTheme="majorHAnsi" w:cstheme="majorHAnsi"/>
        </w:rPr>
        <w:t xml:space="preserve">com função de gestão, sócios, diretores, executivos e empregados da empresa Promotora, das </w:t>
      </w:r>
      <w:r w:rsidR="004A55F0" w:rsidRPr="005B7324">
        <w:rPr>
          <w:rFonts w:asciiTheme="majorHAnsi" w:hAnsiTheme="majorHAnsi" w:cstheme="majorHAnsi"/>
        </w:rPr>
        <w:t>c</w:t>
      </w:r>
      <w:r w:rsidRPr="005B7324">
        <w:rPr>
          <w:rFonts w:asciiTheme="majorHAnsi" w:hAnsiTheme="majorHAnsi" w:cstheme="majorHAnsi"/>
        </w:rPr>
        <w:t xml:space="preserve">oncessionárias da Rede Nissan ou de qualquer empresa envolvida em qualquer aspecto da gestão da </w:t>
      </w:r>
      <w:r w:rsidR="004A55F0" w:rsidRPr="005B7324">
        <w:rPr>
          <w:rFonts w:asciiTheme="majorHAnsi" w:hAnsiTheme="majorHAnsi" w:cstheme="majorHAnsi"/>
        </w:rPr>
        <w:t>p</w:t>
      </w:r>
      <w:r w:rsidRPr="005B7324">
        <w:rPr>
          <w:rFonts w:asciiTheme="majorHAnsi" w:hAnsiTheme="majorHAnsi" w:cstheme="majorHAnsi"/>
        </w:rPr>
        <w:t>romoção.</w:t>
      </w:r>
    </w:p>
    <w:p w14:paraId="1A0CD7B4" w14:textId="79BBC8EA" w:rsid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4179F83" w14:textId="77777777" w:rsidR="005B7324" w:rsidRPr="005B7324" w:rsidRDefault="005B7324" w:rsidP="005B7324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</w:p>
    <w:p w14:paraId="1C3BFA61" w14:textId="77777777" w:rsidR="00CC2AAE" w:rsidRPr="005B7324" w:rsidRDefault="00CC2AAE" w:rsidP="005B732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EA8872F" w14:textId="15B6AA2E" w:rsidR="00121712" w:rsidRPr="005B7324" w:rsidRDefault="005E28EC" w:rsidP="005B732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b/>
          <w:bCs/>
          <w:highlight w:val="lightGray"/>
        </w:rPr>
      </w:pPr>
      <w:r w:rsidRPr="005B7324">
        <w:rPr>
          <w:rFonts w:asciiTheme="majorHAnsi" w:hAnsiTheme="majorHAnsi" w:cstheme="majorHAnsi"/>
          <w:b/>
          <w:bCs/>
          <w:highlight w:val="lightGray"/>
        </w:rPr>
        <w:t>CASO TENHA DÚVIDAS/ELOGIOS/COMENTÁRIOS, COMO POSSO ME COMUNICAR COM A PROMOÇÃO?</w:t>
      </w:r>
    </w:p>
    <w:p w14:paraId="7A7A0198" w14:textId="0E4DD140" w:rsidR="00C963A9" w:rsidRPr="005B7324" w:rsidRDefault="00C963A9" w:rsidP="005B732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5B7324">
        <w:rPr>
          <w:rFonts w:asciiTheme="majorHAnsi" w:hAnsiTheme="majorHAnsi" w:cstheme="majorHAnsi"/>
          <w:shd w:val="clear" w:color="auto" w:fill="FFFFFF"/>
        </w:rPr>
        <w:t>Entre</w:t>
      </w:r>
      <w:r w:rsidRPr="005B7324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 </w:t>
      </w:r>
      <w:r w:rsidRPr="005B7324">
        <w:rPr>
          <w:rFonts w:asciiTheme="majorHAnsi" w:hAnsiTheme="majorHAnsi" w:cstheme="majorHAnsi"/>
          <w:shd w:val="clear" w:color="auto" w:fill="FFFFFF"/>
        </w:rPr>
        <w:t>em contato com o SAC Nissan pelo 0800-011-1090 ou pelo e-mail</w:t>
      </w:r>
      <w:r w:rsidRPr="005B7324">
        <w:rPr>
          <w:rFonts w:asciiTheme="majorHAnsi" w:hAnsiTheme="majorHAnsi" w:cstheme="majorHAnsi"/>
          <w:color w:val="201F1E"/>
          <w:shd w:val="clear" w:color="auto" w:fill="FFFFFF"/>
        </w:rPr>
        <w:t> </w:t>
      </w:r>
      <w:hyperlink r:id="rId8" w:tgtFrame="_blank" w:history="1">
        <w:r w:rsidRPr="005B7324">
          <w:rPr>
            <w:rFonts w:asciiTheme="majorHAnsi" w:hAnsiTheme="majorHAnsi" w:cstheme="majorHAnsi"/>
            <w:color w:val="0000FF"/>
            <w:u w:val="single"/>
            <w:bdr w:val="none" w:sz="0" w:space="0" w:color="auto" w:frame="1"/>
            <w:shd w:val="clear" w:color="auto" w:fill="FFFFFF"/>
          </w:rPr>
          <w:t>sac@nissan.com.br</w:t>
        </w:r>
      </w:hyperlink>
      <w:r w:rsidRPr="005B7324">
        <w:rPr>
          <w:rFonts w:asciiTheme="majorHAnsi" w:hAnsiTheme="majorHAnsi" w:cstheme="majorHAnsi"/>
          <w:color w:val="201F1E"/>
          <w:shd w:val="clear" w:color="auto" w:fill="FFFFFF"/>
        </w:rPr>
        <w:t> </w:t>
      </w:r>
      <w:r w:rsidRPr="005B7324">
        <w:rPr>
          <w:rFonts w:asciiTheme="majorHAnsi" w:hAnsiTheme="majorHAnsi" w:cstheme="majorHAnsi"/>
          <w:shd w:val="clear" w:color="auto" w:fill="FFFFFF"/>
        </w:rPr>
        <w:t>e nós responderemos em até 72 horas úteis.</w:t>
      </w:r>
    </w:p>
    <w:sectPr w:rsidR="00C963A9" w:rsidRPr="005B732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D010" w14:textId="77777777" w:rsidR="00DB11AA" w:rsidRDefault="00DB11AA">
      <w:pPr>
        <w:spacing w:after="0" w:line="240" w:lineRule="auto"/>
      </w:pPr>
      <w:r>
        <w:separator/>
      </w:r>
    </w:p>
  </w:endnote>
  <w:endnote w:type="continuationSeparator" w:id="0">
    <w:p w14:paraId="02F14A83" w14:textId="77777777" w:rsidR="00DB11AA" w:rsidRDefault="00DB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D2EB" w14:textId="77777777" w:rsidR="00DB11AA" w:rsidRDefault="00DB11AA">
      <w:pPr>
        <w:spacing w:after="0" w:line="240" w:lineRule="auto"/>
      </w:pPr>
      <w:r>
        <w:separator/>
      </w:r>
    </w:p>
  </w:footnote>
  <w:footnote w:type="continuationSeparator" w:id="0">
    <w:p w14:paraId="03637BF8" w14:textId="77777777" w:rsidR="00DB11AA" w:rsidRDefault="00DB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F13B" w14:textId="170EC715" w:rsidR="007612FB" w:rsidRPr="005935E7" w:rsidRDefault="005935E7" w:rsidP="005935E7">
    <w:pPr>
      <w:jc w:val="center"/>
      <w:rPr>
        <w:rFonts w:ascii="Verdana" w:hAnsi="Verdana"/>
        <w:b/>
        <w:bCs/>
        <w:sz w:val="28"/>
        <w:szCs w:val="28"/>
      </w:rPr>
    </w:pPr>
    <w:r w:rsidRPr="005935E7">
      <w:rPr>
        <w:rFonts w:ascii="Verdana" w:hAnsi="Verdana"/>
        <w:b/>
        <w:bCs/>
        <w:sz w:val="28"/>
        <w:szCs w:val="28"/>
      </w:rPr>
      <w:t xml:space="preserve">FAQ | PROMOÇÃO REVISÃO </w:t>
    </w:r>
    <w:r w:rsidR="00DE13FE">
      <w:rPr>
        <w:rFonts w:ascii="Verdana" w:hAnsi="Verdana"/>
        <w:b/>
        <w:bCs/>
        <w:sz w:val="28"/>
        <w:szCs w:val="28"/>
      </w:rPr>
      <w:t>DA SORTE</w:t>
    </w:r>
    <w:r w:rsidR="00FA024D">
      <w:t xml:space="preserve"> </w:t>
    </w:r>
    <w:r w:rsidR="00FA024D">
      <w:tab/>
    </w:r>
    <w:r w:rsidR="00FA024D">
      <w:tab/>
    </w:r>
    <w:r w:rsidR="00FA024D">
      <w:rPr>
        <w:noProof/>
        <w:lang w:eastAsia="pt-BR"/>
      </w:rPr>
      <w:drawing>
        <wp:inline distT="0" distB="0" distL="0" distR="0" wp14:anchorId="6D56CD20" wp14:editId="6509B4C3">
          <wp:extent cx="762000" cy="666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5" t="12500" r="7292" b="14583"/>
                  <a:stretch/>
                </pic:blipFill>
                <pic:spPr bwMode="auto">
                  <a:xfrm>
                    <a:off x="0" y="0"/>
                    <a:ext cx="762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28EC">
      <w:tab/>
    </w:r>
    <w:r w:rsidR="005E28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03F6"/>
    <w:multiLevelType w:val="multilevel"/>
    <w:tmpl w:val="7B1ED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cs="Verdana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ascii="Verdana" w:hAnsi="Verdana" w:cs="Verdana"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Verdana" w:hAnsi="Verdana" w:cs="Verdana" w:hint="default"/>
        <w:b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cs="Verdana"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cs="Verdana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2160"/>
      </w:pPr>
      <w:rPr>
        <w:rFonts w:cs="Verdana"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cs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cs="Verdana" w:hint="default"/>
      </w:rPr>
    </w:lvl>
  </w:abstractNum>
  <w:abstractNum w:abstractNumId="1" w15:restartNumberingAfterBreak="0">
    <w:nsid w:val="4392009C"/>
    <w:multiLevelType w:val="hybridMultilevel"/>
    <w:tmpl w:val="53DEDFD2"/>
    <w:lvl w:ilvl="0" w:tplc="D36A32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06B05"/>
    <w:multiLevelType w:val="hybridMultilevel"/>
    <w:tmpl w:val="FACABF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EC"/>
    <w:rsid w:val="00001665"/>
    <w:rsid w:val="00004403"/>
    <w:rsid w:val="00014E31"/>
    <w:rsid w:val="000338E8"/>
    <w:rsid w:val="00074FB6"/>
    <w:rsid w:val="00077710"/>
    <w:rsid w:val="000C0CCB"/>
    <w:rsid w:val="000D652C"/>
    <w:rsid w:val="000F1DC3"/>
    <w:rsid w:val="0011008B"/>
    <w:rsid w:val="00113AB3"/>
    <w:rsid w:val="001A357B"/>
    <w:rsid w:val="0020095F"/>
    <w:rsid w:val="002953D5"/>
    <w:rsid w:val="002C4BD9"/>
    <w:rsid w:val="002F742A"/>
    <w:rsid w:val="0030661F"/>
    <w:rsid w:val="00307819"/>
    <w:rsid w:val="003122BC"/>
    <w:rsid w:val="00340701"/>
    <w:rsid w:val="00344CDB"/>
    <w:rsid w:val="003733FC"/>
    <w:rsid w:val="00382564"/>
    <w:rsid w:val="003B7679"/>
    <w:rsid w:val="003E4487"/>
    <w:rsid w:val="00461030"/>
    <w:rsid w:val="004A55F0"/>
    <w:rsid w:val="004D239B"/>
    <w:rsid w:val="004F4E0B"/>
    <w:rsid w:val="00510A7A"/>
    <w:rsid w:val="0055662C"/>
    <w:rsid w:val="00566E88"/>
    <w:rsid w:val="00581B0B"/>
    <w:rsid w:val="00582DF2"/>
    <w:rsid w:val="005935E7"/>
    <w:rsid w:val="005B2C66"/>
    <w:rsid w:val="005B7324"/>
    <w:rsid w:val="005E28EC"/>
    <w:rsid w:val="00602541"/>
    <w:rsid w:val="00636DF2"/>
    <w:rsid w:val="006413B2"/>
    <w:rsid w:val="00667024"/>
    <w:rsid w:val="00670D29"/>
    <w:rsid w:val="0067203A"/>
    <w:rsid w:val="0067320E"/>
    <w:rsid w:val="006937B1"/>
    <w:rsid w:val="006A3BEB"/>
    <w:rsid w:val="006A4F19"/>
    <w:rsid w:val="006B00CB"/>
    <w:rsid w:val="006E4DF1"/>
    <w:rsid w:val="00711C29"/>
    <w:rsid w:val="00755FF1"/>
    <w:rsid w:val="00781A9D"/>
    <w:rsid w:val="0079716C"/>
    <w:rsid w:val="007E0B6F"/>
    <w:rsid w:val="00817C64"/>
    <w:rsid w:val="00823B81"/>
    <w:rsid w:val="00864BB1"/>
    <w:rsid w:val="008928AF"/>
    <w:rsid w:val="0089512C"/>
    <w:rsid w:val="008A2019"/>
    <w:rsid w:val="008E5638"/>
    <w:rsid w:val="009001F4"/>
    <w:rsid w:val="00927000"/>
    <w:rsid w:val="009955B7"/>
    <w:rsid w:val="009B67C7"/>
    <w:rsid w:val="009E2C51"/>
    <w:rsid w:val="009F14DF"/>
    <w:rsid w:val="00A06011"/>
    <w:rsid w:val="00A219B3"/>
    <w:rsid w:val="00A40A3D"/>
    <w:rsid w:val="00A8351D"/>
    <w:rsid w:val="00AA4B56"/>
    <w:rsid w:val="00AA5AFE"/>
    <w:rsid w:val="00AB1B12"/>
    <w:rsid w:val="00AB4056"/>
    <w:rsid w:val="00AC2EFA"/>
    <w:rsid w:val="00AE51E3"/>
    <w:rsid w:val="00AE5757"/>
    <w:rsid w:val="00B0317C"/>
    <w:rsid w:val="00B17F3C"/>
    <w:rsid w:val="00B55524"/>
    <w:rsid w:val="00B608AC"/>
    <w:rsid w:val="00B664A2"/>
    <w:rsid w:val="00B7741E"/>
    <w:rsid w:val="00BC112C"/>
    <w:rsid w:val="00BF2E58"/>
    <w:rsid w:val="00C1705C"/>
    <w:rsid w:val="00C47834"/>
    <w:rsid w:val="00C77B96"/>
    <w:rsid w:val="00C957E2"/>
    <w:rsid w:val="00C963A9"/>
    <w:rsid w:val="00CC2AAE"/>
    <w:rsid w:val="00CD4478"/>
    <w:rsid w:val="00CE724A"/>
    <w:rsid w:val="00D12A74"/>
    <w:rsid w:val="00D76EF4"/>
    <w:rsid w:val="00D91418"/>
    <w:rsid w:val="00D966E3"/>
    <w:rsid w:val="00DB11AA"/>
    <w:rsid w:val="00DC3C62"/>
    <w:rsid w:val="00DD0D14"/>
    <w:rsid w:val="00DE13FE"/>
    <w:rsid w:val="00DF40D5"/>
    <w:rsid w:val="00E00640"/>
    <w:rsid w:val="00E42EA9"/>
    <w:rsid w:val="00E948EA"/>
    <w:rsid w:val="00EB0C4B"/>
    <w:rsid w:val="00ED24B6"/>
    <w:rsid w:val="00F21230"/>
    <w:rsid w:val="00F24BF4"/>
    <w:rsid w:val="00F25962"/>
    <w:rsid w:val="00F369E9"/>
    <w:rsid w:val="00F4570A"/>
    <w:rsid w:val="00F524BE"/>
    <w:rsid w:val="00F6230E"/>
    <w:rsid w:val="00F73F39"/>
    <w:rsid w:val="00FA024D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CFA74"/>
  <w15:chartTrackingRefBased/>
  <w15:docId w15:val="{683198D1-43B0-402F-92DF-E54C9BE1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28E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E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8EC"/>
  </w:style>
  <w:style w:type="paragraph" w:styleId="Rodap">
    <w:name w:val="footer"/>
    <w:basedOn w:val="Normal"/>
    <w:link w:val="RodapChar"/>
    <w:uiPriority w:val="99"/>
    <w:unhideWhenUsed/>
    <w:rsid w:val="00FA0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24D"/>
  </w:style>
  <w:style w:type="paragraph" w:styleId="Textodebalo">
    <w:name w:val="Balloon Text"/>
    <w:basedOn w:val="Normal"/>
    <w:link w:val="TextodebaloChar"/>
    <w:uiPriority w:val="99"/>
    <w:semiHidden/>
    <w:unhideWhenUsed/>
    <w:rsid w:val="0030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1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0661F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81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1A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1A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1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1A9D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C3C6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C0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nissan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5A54-C9DA-4D4F-AD42-8FFEC3AF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979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Camara</dc:creator>
  <cp:keywords/>
  <dc:description/>
  <cp:lastModifiedBy>Matheus Camara</cp:lastModifiedBy>
  <cp:revision>44</cp:revision>
  <dcterms:created xsi:type="dcterms:W3CDTF">2021-05-10T18:31:00Z</dcterms:created>
  <dcterms:modified xsi:type="dcterms:W3CDTF">2021-09-20T15:43:00Z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-697090997</vt:i4>
  </property>
  <property fmtid="{D5CDD505-2E9C-101B-9397-08002B2CF9AE}" pid="3" name="_NewReviewCycle">
    <vt:lpwstr/>
  </property>
  <property fmtid="{D5CDD505-2E9C-101B-9397-08002B2CF9AE}" pid="4" name="_EmailSubject">
    <vt:lpwstr>[REVISÃO PREMIADA] Alinhamento com o SAC - HUB</vt:lpwstr>
  </property>
  <property fmtid="{D5CDD505-2E9C-101B-9397-08002B2CF9AE}" pid="5" name="_AuthorEmail">
    <vt:lpwstr>vinicius.mundim-EXTERNAL@nissan.com.br</vt:lpwstr>
  </property>
  <property fmtid="{D5CDD505-2E9C-101B-9397-08002B2CF9AE}" pid="6" name="_AuthorEmailDisplayName">
    <vt:lpwstr>Mundim, Vinicius (EXTERNAL)</vt:lpwstr>
  </property>
  <property fmtid="{D5CDD505-2E9C-101B-9397-08002B2CF9AE}" pid="8" name="_PreviousAdHocReviewCycleID">
    <vt:i4>2003049896</vt:i4>
  </property>
</Properties>
</file>